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7D87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5842D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C8DEA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CFC22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1920D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ECAD33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D6B60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D004B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90FC7C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30693" w14:textId="77777777" w:rsidR="00A901A0" w:rsidRDefault="00A901A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D9013F6" w14:textId="77777777" w:rsidR="00A901A0" w:rsidRDefault="000E4117">
      <w:pPr>
        <w:ind w:left="402"/>
        <w:jc w:val="center"/>
        <w:rPr>
          <w:rFonts w:ascii="Arial" w:eastAsia="Arial" w:hAnsi="Arial" w:cs="Arial"/>
          <w:sz w:val="24"/>
          <w:szCs w:val="24"/>
        </w:rPr>
      </w:pPr>
      <w:r>
        <w:pict w14:anchorId="2711B9E3">
          <v:group id="_x0000_s1030" style="position:absolute;left:0;text-align:left;margin-left:0;margin-top:-115.1pt;width:612pt;height:108pt;z-index:1072;mso-position-horizontal-relative:page" coordorigin=",-2302" coordsize="1224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-2302;width:12240;height:216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242;top:-387;width:4160;height:240" filled="f" stroked="f">
              <v:textbox inset="0,0,0,0">
                <w:txbxContent>
                  <w:p w14:paraId="558E7936" w14:textId="77777777" w:rsidR="00A901A0" w:rsidRDefault="00EB70C4">
                    <w:pPr>
                      <w:spacing w:line="240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4F2583"/>
                        <w:spacing w:val="-1"/>
                        <w:sz w:val="24"/>
                      </w:rPr>
                      <w:t>SCIENTIFIC</w:t>
                    </w:r>
                    <w:r>
                      <w:rPr>
                        <w:rFonts w:ascii="Arial"/>
                        <w:b/>
                        <w:color w:val="4F258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F2583"/>
                        <w:spacing w:val="-1"/>
                        <w:sz w:val="24"/>
                      </w:rPr>
                      <w:t>PLANNING</w:t>
                    </w:r>
                    <w:r>
                      <w:rPr>
                        <w:rFonts w:ascii="Arial"/>
                        <w:b/>
                        <w:color w:val="4F258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F2583"/>
                        <w:spacing w:val="-1"/>
                        <w:sz w:val="24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 w:rsidR="00EB70C4">
        <w:rPr>
          <w:rFonts w:ascii="Arial"/>
          <w:b/>
          <w:color w:val="4F2583"/>
          <w:spacing w:val="-1"/>
          <w:sz w:val="24"/>
        </w:rPr>
        <w:t>CHAIR</w:t>
      </w:r>
      <w:r w:rsidR="00EB70C4">
        <w:rPr>
          <w:rFonts w:ascii="Arial"/>
          <w:b/>
          <w:color w:val="4F2583"/>
          <w:spacing w:val="5"/>
          <w:sz w:val="24"/>
        </w:rPr>
        <w:t xml:space="preserve"> </w:t>
      </w:r>
      <w:r w:rsidR="00EB70C4">
        <w:rPr>
          <w:rFonts w:ascii="Arial"/>
          <w:b/>
          <w:color w:val="4F2583"/>
          <w:spacing w:val="-1"/>
          <w:sz w:val="24"/>
        </w:rPr>
        <w:t>AGREEMENT</w:t>
      </w:r>
    </w:p>
    <w:p w14:paraId="7B5AA70B" w14:textId="77777777" w:rsidR="00A901A0" w:rsidRDefault="00A901A0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14:paraId="5FC759AA" w14:textId="77777777" w:rsidR="00A901A0" w:rsidRDefault="000E4117">
      <w:pPr>
        <w:spacing w:line="200" w:lineRule="atLeast"/>
        <w:ind w:left="1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889F4E8">
          <v:shape id="_x0000_s1033" type="#_x0000_t202" style="width:501pt;height:95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FE8B13B" w14:textId="77777777" w:rsidR="00A901A0" w:rsidRDefault="00EB70C4">
                  <w:pPr>
                    <w:spacing w:before="169" w:line="410" w:lineRule="auto"/>
                    <w:ind w:left="247" w:right="794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Activity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Name: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Activity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Date: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SPC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Chair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Name:</w:t>
                  </w:r>
                </w:p>
                <w:p w14:paraId="0CE3EB65" w14:textId="77777777" w:rsidR="00A901A0" w:rsidRDefault="00EB70C4">
                  <w:pPr>
                    <w:spacing w:before="4"/>
                    <w:ind w:left="24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Affiliation/Department:</w:t>
                  </w:r>
                </w:p>
              </w:txbxContent>
            </v:textbox>
          </v:shape>
        </w:pict>
      </w:r>
    </w:p>
    <w:p w14:paraId="7DC7B495" w14:textId="77777777" w:rsidR="00A901A0" w:rsidRDefault="00EB70C4">
      <w:pPr>
        <w:spacing w:before="83" w:line="259" w:lineRule="auto"/>
        <w:ind w:left="1440" w:right="2088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SPC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Chair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assumes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1"/>
          <w:sz w:val="21"/>
        </w:rPr>
        <w:t xml:space="preserve"> overall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responsibility for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conforming to accreditation </w:t>
      </w:r>
      <w:r>
        <w:rPr>
          <w:rFonts w:ascii="Arial"/>
          <w:i/>
          <w:sz w:val="21"/>
        </w:rPr>
        <w:t>/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certification</w:t>
      </w:r>
      <w:r>
        <w:rPr>
          <w:rFonts w:ascii="Arial"/>
          <w:i/>
          <w:spacing w:val="5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standards,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 xml:space="preserve">and </w:t>
      </w:r>
      <w:r>
        <w:rPr>
          <w:rFonts w:ascii="Arial"/>
          <w:i/>
          <w:spacing w:val="-1"/>
          <w:sz w:val="21"/>
        </w:rPr>
        <w:t>for</w:t>
      </w:r>
      <w:r>
        <w:rPr>
          <w:rFonts w:ascii="Arial"/>
          <w:i/>
          <w:spacing w:val="-2"/>
          <w:sz w:val="21"/>
        </w:rPr>
        <w:t xml:space="preserve"> following</w:t>
      </w:r>
      <w:r>
        <w:rPr>
          <w:rFonts w:ascii="Arial"/>
          <w:i/>
          <w:spacing w:val="-1"/>
          <w:sz w:val="21"/>
        </w:rPr>
        <w:t xml:space="preserve"> the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CPD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Activity </w:t>
      </w:r>
      <w:r>
        <w:rPr>
          <w:rFonts w:ascii="Arial"/>
          <w:i/>
          <w:spacing w:val="-2"/>
          <w:sz w:val="21"/>
        </w:rPr>
        <w:t>Planning</w:t>
      </w:r>
      <w:r>
        <w:rPr>
          <w:rFonts w:ascii="Arial"/>
          <w:i/>
          <w:spacing w:val="-1"/>
          <w:sz w:val="21"/>
        </w:rPr>
        <w:t xml:space="preserve"> Guide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-1"/>
          <w:sz w:val="21"/>
        </w:rPr>
        <w:t xml:space="preserve"> developing and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delivering the</w:t>
      </w:r>
      <w:r>
        <w:rPr>
          <w:rFonts w:ascii="Arial"/>
          <w:i/>
          <w:spacing w:val="6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activity.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Specifically,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the role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the </w:t>
      </w:r>
      <w:r>
        <w:rPr>
          <w:rFonts w:ascii="Arial"/>
          <w:i/>
          <w:spacing w:val="-2"/>
          <w:sz w:val="21"/>
        </w:rPr>
        <w:t>SPC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Chair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includes:</w:t>
      </w:r>
    </w:p>
    <w:p w14:paraId="7167B28F" w14:textId="77777777" w:rsidR="00A901A0" w:rsidRDefault="00A901A0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323A10A9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0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rPr>
          <w:spacing w:val="-1"/>
        </w:rPr>
        <w:t>the SPC</w:t>
      </w:r>
      <w:r>
        <w:t xml:space="preserve"> </w:t>
      </w:r>
      <w:r>
        <w:rPr>
          <w:spacing w:val="-1"/>
        </w:rPr>
        <w:t xml:space="preserve">is representative </w:t>
      </w:r>
      <w:r>
        <w:t xml:space="preserve">of </w:t>
      </w:r>
      <w:r>
        <w:rPr>
          <w:spacing w:val="-1"/>
        </w:rPr>
        <w:t>the target</w:t>
      </w:r>
      <w:r>
        <w:rPr>
          <w:spacing w:val="-2"/>
        </w:rPr>
        <w:t xml:space="preserve"> </w:t>
      </w:r>
      <w:r>
        <w:rPr>
          <w:spacing w:val="-1"/>
        </w:rPr>
        <w:t>audience;</w:t>
      </w:r>
    </w:p>
    <w:p w14:paraId="789DEED8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39"/>
      </w:pPr>
      <w:r>
        <w:rPr>
          <w:spacing w:val="-1"/>
        </w:rPr>
        <w:t>Being accountable for</w:t>
      </w:r>
      <w:r>
        <w:rPr>
          <w:spacing w:val="-2"/>
        </w:rPr>
        <w:t xml:space="preserve"> </w:t>
      </w:r>
      <w:r>
        <w:rPr>
          <w:spacing w:val="-1"/>
        </w:rPr>
        <w:t>the planning,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 xml:space="preserve">and implementation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CPD</w:t>
      </w:r>
      <w:r>
        <w:t xml:space="preserve"> </w:t>
      </w:r>
      <w:r>
        <w:rPr>
          <w:spacing w:val="-2"/>
        </w:rPr>
        <w:t>activity;</w:t>
      </w:r>
    </w:p>
    <w:p w14:paraId="5DE0D14C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39" w:line="257" w:lineRule="auto"/>
        <w:ind w:right="2088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the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scientific </w:t>
      </w:r>
      <w:r>
        <w:rPr>
          <w:spacing w:val="-2"/>
        </w:rPr>
        <w:t xml:space="preserve">validity, </w:t>
      </w:r>
      <w:r>
        <w:rPr>
          <w:spacing w:val="-1"/>
        </w:rPr>
        <w:t>integrity,</w:t>
      </w:r>
      <w:r>
        <w:rPr>
          <w:spacing w:val="-2"/>
        </w:rPr>
        <w:t xml:space="preserve"> </w:t>
      </w:r>
      <w:r>
        <w:rPr>
          <w:spacing w:val="-1"/>
        </w:rPr>
        <w:t>objectivity</w:t>
      </w:r>
      <w:r>
        <w:rPr>
          <w:spacing w:val="-4"/>
        </w:rPr>
        <w:t xml:space="preserve"> </w:t>
      </w:r>
      <w:r>
        <w:t>and is</w:t>
      </w:r>
      <w:r>
        <w:rPr>
          <w:spacing w:val="59"/>
        </w:rPr>
        <w:t xml:space="preserve"> </w:t>
      </w:r>
      <w:r>
        <w:rPr>
          <w:spacing w:val="-1"/>
        </w:rPr>
        <w:t>evidence-based;</w:t>
      </w:r>
    </w:p>
    <w:p w14:paraId="14CA4221" w14:textId="2E0D4B85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2" w:line="258" w:lineRule="auto"/>
        <w:ind w:right="1477"/>
        <w:rPr>
          <w:rFonts w:cs="Arial"/>
        </w:rPr>
      </w:pPr>
      <w:r>
        <w:rPr>
          <w:spacing w:val="-1"/>
        </w:rPr>
        <w:t xml:space="preserve">Ensuring accreditation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 xml:space="preserve">certification statements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>in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until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the activity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1"/>
        </w:rPr>
        <w:t xml:space="preserve"> approved.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allowed to indicate 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credits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“pending”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1"/>
        </w:rPr>
        <w:t xml:space="preserve"> “applied for”</w:t>
      </w:r>
      <w:r w:rsidR="00E929B6">
        <w:rPr>
          <w:rFonts w:cs="Arial"/>
          <w:spacing w:val="-1"/>
        </w:rPr>
        <w:t>;</w:t>
      </w:r>
    </w:p>
    <w:p w14:paraId="2E57A695" w14:textId="22DEDCD5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1" w:line="259" w:lineRule="auto"/>
        <w:ind w:right="1768"/>
      </w:pPr>
      <w:r>
        <w:rPr>
          <w:spacing w:val="-1"/>
        </w:rPr>
        <w:t>Being responsible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submitting</w:t>
      </w:r>
      <w:r>
        <w:rPr>
          <w:spacing w:val="-1"/>
        </w:rPr>
        <w:t xml:space="preserve"> the completed </w:t>
      </w:r>
      <w:r>
        <w:rPr>
          <w:spacing w:val="-2"/>
        </w:rPr>
        <w:t>RCPSC</w:t>
      </w:r>
      <w:r>
        <w:t xml:space="preserve"> </w:t>
      </w:r>
      <w:r>
        <w:rPr>
          <w:spacing w:val="-2"/>
        </w:rPr>
        <w:t>MOC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>CFPC</w:t>
      </w:r>
      <w:r>
        <w:t xml:space="preserve"> </w:t>
      </w:r>
      <w:r>
        <w:rPr>
          <w:spacing w:val="-1"/>
        </w:rPr>
        <w:t>Mainpro+</w:t>
      </w:r>
      <w:r>
        <w:rPr>
          <w:spacing w:val="49"/>
        </w:rPr>
        <w:t xml:space="preserve"> </w:t>
      </w:r>
      <w:r>
        <w:rPr>
          <w:spacing w:val="-1"/>
        </w:rPr>
        <w:t>application form</w:t>
      </w:r>
      <w:r>
        <w:rPr>
          <w:spacing w:val="-2"/>
        </w:rPr>
        <w:t xml:space="preserve"> </w:t>
      </w:r>
      <w:r>
        <w:rPr>
          <w:spacing w:val="-1"/>
        </w:rPr>
        <w:t>and all</w:t>
      </w:r>
      <w:r>
        <w:rPr>
          <w:spacing w:val="-2"/>
        </w:rPr>
        <w:t xml:space="preserve"> </w:t>
      </w:r>
      <w:r>
        <w:rPr>
          <w:spacing w:val="-1"/>
        </w:rPr>
        <w:t>required documentation;</w:t>
      </w:r>
    </w:p>
    <w:p w14:paraId="739E7D9D" w14:textId="2A4113C4" w:rsidR="00A901A0" w:rsidRDefault="00EB70C4">
      <w:pPr>
        <w:numPr>
          <w:ilvl w:val="0"/>
          <w:numId w:val="1"/>
        </w:numPr>
        <w:tabs>
          <w:tab w:val="left" w:pos="1945"/>
        </w:tabs>
        <w:spacing w:before="20" w:line="257" w:lineRule="auto"/>
        <w:ind w:right="20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 xml:space="preserve">Abiding </w:t>
      </w:r>
      <w:r>
        <w:rPr>
          <w:rFonts w:ascii="Arial"/>
          <w:sz w:val="21"/>
        </w:rPr>
        <w:t>by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CPD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Schulich Medicine </w:t>
      </w:r>
      <w:r>
        <w:rPr>
          <w:rFonts w:ascii="Arial"/>
          <w:sz w:val="21"/>
        </w:rPr>
        <w:t>&amp;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Dentistry</w:t>
      </w:r>
      <w:r>
        <w:rPr>
          <w:rFonts w:ascii="Arial"/>
          <w:spacing w:val="-4"/>
          <w:sz w:val="21"/>
        </w:rPr>
        <w:t xml:space="preserve"> </w:t>
      </w:r>
      <w:hyperlink r:id="rId7" w:history="1">
        <w:r w:rsidRPr="00B50860">
          <w:rPr>
            <w:rStyle w:val="Hyperlink"/>
            <w:rFonts w:ascii="Arial"/>
            <w:spacing w:val="-1"/>
            <w:sz w:val="21"/>
          </w:rPr>
          <w:t>policies</w:t>
        </w:r>
      </w:hyperlink>
      <w:r w:rsidR="00E929B6">
        <w:rPr>
          <w:rFonts w:ascii="Arial"/>
          <w:spacing w:val="-2"/>
          <w:sz w:val="21"/>
        </w:rPr>
        <w:t>;</w:t>
      </w:r>
    </w:p>
    <w:p w14:paraId="2245E7EC" w14:textId="1DA01448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2" w:line="258" w:lineRule="auto"/>
        <w:ind w:right="1667"/>
      </w:pPr>
      <w:r>
        <w:rPr>
          <w:spacing w:val="-1"/>
        </w:rPr>
        <w:t>Collecting 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rPr>
          <w:spacing w:val="-4"/>
        </w:rPr>
        <w:t xml:space="preserve"> </w:t>
      </w:r>
      <w:r>
        <w:rPr>
          <w:spacing w:val="-1"/>
        </w:rPr>
        <w:t xml:space="preserve">Forms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 SPC,</w:t>
      </w:r>
      <w:r>
        <w:rPr>
          <w:spacing w:val="-2"/>
        </w:rPr>
        <w:t xml:space="preserve"> </w:t>
      </w:r>
      <w:r>
        <w:rPr>
          <w:spacing w:val="-1"/>
        </w:rPr>
        <w:t>speakers,</w:t>
      </w:r>
      <w:r>
        <w:rPr>
          <w:spacing w:val="-5"/>
        </w:rPr>
        <w:t xml:space="preserve"> </w:t>
      </w:r>
      <w:r>
        <w:rPr>
          <w:spacing w:val="-1"/>
        </w:rPr>
        <w:t>moderators,</w:t>
      </w:r>
      <w:r>
        <w:rPr>
          <w:spacing w:val="-3"/>
        </w:rPr>
        <w:t xml:space="preserve"> </w:t>
      </w:r>
      <w:r>
        <w:rPr>
          <w:spacing w:val="-1"/>
        </w:rPr>
        <w:t>facilitators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authors</w:t>
      </w:r>
      <w:r>
        <w:rPr>
          <w:spacing w:val="61"/>
        </w:rPr>
        <w:t xml:space="preserve"> </w:t>
      </w:r>
      <w:r>
        <w:t xml:space="preserve">and </w:t>
      </w:r>
      <w:r w:rsidR="00FC1A52">
        <w:t xml:space="preserve">ensuring all forms </w:t>
      </w:r>
      <w:r>
        <w:rPr>
          <w:spacing w:val="-1"/>
        </w:rPr>
        <w:t xml:space="preserve">are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 xml:space="preserve">SPC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 the activity.</w:t>
      </w:r>
    </w:p>
    <w:p w14:paraId="6EDF142F" w14:textId="476EBBB9" w:rsidR="00A901A0" w:rsidRDefault="00EB70C4">
      <w:pPr>
        <w:numPr>
          <w:ilvl w:val="0"/>
          <w:numId w:val="1"/>
        </w:numPr>
        <w:tabs>
          <w:tab w:val="left" w:pos="1945"/>
        </w:tabs>
        <w:spacing w:before="21" w:line="259" w:lineRule="auto"/>
        <w:ind w:right="1576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Ensuring that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potential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conflicts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interest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managed in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accordance </w:t>
      </w:r>
      <w:r>
        <w:rPr>
          <w:rFonts w:ascii="Arial"/>
          <w:spacing w:val="-2"/>
          <w:sz w:val="21"/>
        </w:rPr>
        <w:t>with</w:t>
      </w:r>
      <w:r>
        <w:rPr>
          <w:rFonts w:ascii="Arial"/>
          <w:spacing w:val="-1"/>
          <w:sz w:val="21"/>
        </w:rPr>
        <w:t xml:space="preserve"> CPD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Schulich</w:t>
      </w:r>
      <w:r>
        <w:rPr>
          <w:rFonts w:ascii="Arial"/>
          <w:spacing w:val="65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Medicine </w:t>
      </w:r>
      <w:r>
        <w:rPr>
          <w:rFonts w:ascii="Arial"/>
          <w:sz w:val="21"/>
        </w:rPr>
        <w:t>&amp;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Dentistry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Policy </w:t>
      </w:r>
      <w:r>
        <w:rPr>
          <w:rFonts w:ascii="Arial"/>
          <w:i/>
          <w:sz w:val="21"/>
        </w:rPr>
        <w:t>on</w:t>
      </w:r>
      <w:r>
        <w:rPr>
          <w:rFonts w:ascii="Arial"/>
          <w:i/>
          <w:spacing w:val="-1"/>
          <w:sz w:val="21"/>
        </w:rPr>
        <w:t xml:space="preserve"> Conflict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Interest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Disclosure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&amp;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 xml:space="preserve">Management </w:t>
      </w:r>
      <w:r>
        <w:rPr>
          <w:rFonts w:ascii="Arial"/>
          <w:i/>
          <w:sz w:val="21"/>
        </w:rPr>
        <w:t>for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Accredited</w:t>
      </w:r>
      <w:r>
        <w:rPr>
          <w:rFonts w:ascii="Arial"/>
          <w:i/>
          <w:spacing w:val="67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Learning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Activitie</w:t>
      </w:r>
      <w:r w:rsidR="00E929B6">
        <w:rPr>
          <w:rFonts w:ascii="Arial"/>
          <w:i/>
          <w:spacing w:val="-1"/>
          <w:sz w:val="21"/>
        </w:rPr>
        <w:t>s</w:t>
      </w:r>
      <w:r>
        <w:rPr>
          <w:rFonts w:ascii="Arial"/>
          <w:spacing w:val="-1"/>
          <w:sz w:val="21"/>
        </w:rPr>
        <w:t>;</w:t>
      </w:r>
    </w:p>
    <w:p w14:paraId="7F164BE7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line="259" w:lineRule="auto"/>
        <w:ind w:right="2345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collection </w:t>
      </w:r>
      <w:r>
        <w:t xml:space="preserve">of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 for</w:t>
      </w:r>
      <w:r>
        <w:rPr>
          <w:spacing w:val="-2"/>
        </w:rPr>
        <w:t xml:space="preserve"> </w:t>
      </w:r>
      <w:r>
        <w:rPr>
          <w:spacing w:val="-1"/>
        </w:rPr>
        <w:t>CPD</w:t>
      </w:r>
      <w:r>
        <w:t xml:space="preserve"> </w:t>
      </w:r>
      <w:r>
        <w:rPr>
          <w:spacing w:val="-2"/>
        </w:rPr>
        <w:t>activity</w:t>
      </w:r>
      <w:r>
        <w:rPr>
          <w:spacing w:val="-4"/>
        </w:rPr>
        <w:t xml:space="preserve"> </w:t>
      </w:r>
      <w:r>
        <w:t>purposes</w:t>
      </w:r>
      <w:r>
        <w:rPr>
          <w:spacing w:val="-1"/>
        </w:rPr>
        <w:t xml:space="preserve"> is </w:t>
      </w:r>
      <w:r>
        <w:t>in</w:t>
      </w:r>
      <w:r>
        <w:rPr>
          <w:spacing w:val="-1"/>
        </w:rPr>
        <w:t xml:space="preserve"> full</w:t>
      </w:r>
      <w:r>
        <w:rPr>
          <w:spacing w:val="47"/>
        </w:rPr>
        <w:t xml:space="preserve"> </w:t>
      </w:r>
      <w:r>
        <w:rPr>
          <w:spacing w:val="-1"/>
        </w:rPr>
        <w:t>compliance with the</w:t>
      </w:r>
      <w:r>
        <w:rPr>
          <w:spacing w:val="-2"/>
        </w:rPr>
        <w:t xml:space="preserve"> </w:t>
      </w:r>
      <w:hyperlink r:id="rId8">
        <w:r>
          <w:rPr>
            <w:color w:val="0562C1"/>
            <w:spacing w:val="-1"/>
            <w:u w:val="single" w:color="0562C1"/>
          </w:rPr>
          <w:t>Freedom</w:t>
        </w:r>
        <w:r>
          <w:rPr>
            <w:color w:val="0562C1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of</w:t>
        </w:r>
        <w:r>
          <w:rPr>
            <w:color w:val="0562C1"/>
            <w:u w:val="single" w:color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 xml:space="preserve">Information and Protection </w:t>
        </w:r>
        <w:r>
          <w:rPr>
            <w:color w:val="0562C1"/>
            <w:u w:val="single" w:color="0562C1"/>
          </w:rPr>
          <w:t xml:space="preserve">of </w:t>
        </w:r>
        <w:r>
          <w:rPr>
            <w:color w:val="0562C1"/>
            <w:spacing w:val="-1"/>
            <w:u w:val="single" w:color="0562C1"/>
          </w:rPr>
          <w:t>Privacy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Act</w:t>
        </w:r>
        <w:r>
          <w:rPr>
            <w:color w:val="0562C1"/>
            <w:spacing w:val="-1"/>
            <w:u w:val="single" w:color="0562C1"/>
          </w:rPr>
          <w:t xml:space="preserve"> </w:t>
        </w:r>
      </w:hyperlink>
      <w:r>
        <w:rPr>
          <w:spacing w:val="-1"/>
        </w:rPr>
        <w:t>(FIPPA);</w:t>
      </w:r>
    </w:p>
    <w:p w14:paraId="156ACE70" w14:textId="13AA631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0" w:line="259" w:lineRule="auto"/>
        <w:ind w:right="2134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sponsors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exhibitors sign the Sponsorship Agreement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to</w:t>
      </w:r>
      <w:r>
        <w:rPr>
          <w:spacing w:val="-1"/>
        </w:rPr>
        <w:t xml:space="preserve"> the CPD</w:t>
      </w:r>
      <w:r>
        <w:rPr>
          <w:spacing w:val="51"/>
        </w:rPr>
        <w:t xml:space="preserve"> </w:t>
      </w:r>
      <w:r>
        <w:rPr>
          <w:spacing w:val="-1"/>
        </w:rPr>
        <w:t>activity;</w:t>
      </w:r>
      <w:r>
        <w:rPr>
          <w:spacing w:val="-2"/>
        </w:rPr>
        <w:t xml:space="preserve"> </w:t>
      </w:r>
    </w:p>
    <w:p w14:paraId="3D7E595B" w14:textId="1289B41B" w:rsidR="00A901A0" w:rsidRPr="0023351D" w:rsidRDefault="00EB70C4">
      <w:pPr>
        <w:pStyle w:val="BodyText"/>
        <w:numPr>
          <w:ilvl w:val="0"/>
          <w:numId w:val="1"/>
        </w:numPr>
        <w:tabs>
          <w:tab w:val="left" w:pos="1945"/>
        </w:tabs>
        <w:spacing w:line="259" w:lineRule="auto"/>
        <w:ind w:right="1576"/>
      </w:pPr>
      <w:r>
        <w:rPr>
          <w:spacing w:val="-2"/>
        </w:rPr>
        <w:t>Submitting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summary</w:t>
      </w:r>
      <w:r>
        <w:rPr>
          <w:spacing w:val="-4"/>
        </w:rPr>
        <w:t xml:space="preserve"> </w:t>
      </w:r>
      <w:r>
        <w:rPr>
          <w:spacing w:val="-1"/>
        </w:rPr>
        <w:t>evaluation report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complete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names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electronic </w:t>
      </w:r>
      <w:r>
        <w:t>or</w:t>
      </w:r>
      <w:r>
        <w:rPr>
          <w:spacing w:val="71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to CPD</w:t>
      </w:r>
      <w:r>
        <w:t xml:space="preserve"> </w:t>
      </w:r>
      <w:r>
        <w:rPr>
          <w:spacing w:val="-1"/>
        </w:rPr>
        <w:t xml:space="preserve">Schulich Medicine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Dentistry</w:t>
      </w:r>
      <w:r>
        <w:rPr>
          <w:spacing w:val="-4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30</w:t>
      </w:r>
      <w:r>
        <w:rPr>
          <w:spacing w:val="-1"/>
        </w:rPr>
        <w:t xml:space="preserve"> days </w:t>
      </w:r>
      <w:r>
        <w:t xml:space="preserve">of </w:t>
      </w:r>
      <w:r>
        <w:rPr>
          <w:spacing w:val="-1"/>
        </w:rPr>
        <w:t xml:space="preserve">the </w:t>
      </w:r>
      <w:r>
        <w:rPr>
          <w:spacing w:val="-2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55"/>
        </w:rPr>
        <w:t xml:space="preserve"> </w:t>
      </w:r>
      <w:r>
        <w:rPr>
          <w:spacing w:val="-1"/>
        </w:rPr>
        <w:t>date</w:t>
      </w:r>
      <w:r w:rsidR="00A16741">
        <w:rPr>
          <w:spacing w:val="-1"/>
        </w:rPr>
        <w:t>;</w:t>
      </w:r>
      <w:r w:rsidR="00A16741">
        <w:rPr>
          <w:spacing w:val="-2"/>
        </w:rPr>
        <w:t xml:space="preserve"> </w:t>
      </w:r>
      <w:r w:rsidR="00A16741">
        <w:t>and,</w:t>
      </w:r>
    </w:p>
    <w:p w14:paraId="2BEC64CB" w14:textId="2C58D1EE" w:rsidR="0023351D" w:rsidRPr="0023351D" w:rsidRDefault="00882FDA">
      <w:pPr>
        <w:pStyle w:val="BodyText"/>
        <w:numPr>
          <w:ilvl w:val="0"/>
          <w:numId w:val="1"/>
        </w:numPr>
        <w:tabs>
          <w:tab w:val="left" w:pos="1945"/>
        </w:tabs>
        <w:spacing w:line="259" w:lineRule="auto"/>
        <w:ind w:right="1576"/>
        <w:rPr>
          <w:rFonts w:cs="Arial"/>
        </w:rPr>
      </w:pPr>
      <w:r>
        <w:rPr>
          <w:rFonts w:cs="Arial"/>
        </w:rPr>
        <w:t>A</w:t>
      </w:r>
      <w:r w:rsidR="0023351D" w:rsidRPr="0023351D">
        <w:rPr>
          <w:rFonts w:cs="Arial"/>
        </w:rPr>
        <w:t>ccept</w:t>
      </w:r>
      <w:r>
        <w:rPr>
          <w:rFonts w:cs="Arial"/>
        </w:rPr>
        <w:t>ing</w:t>
      </w:r>
      <w:r w:rsidR="0023351D" w:rsidRPr="0023351D">
        <w:rPr>
          <w:rFonts w:cs="Arial"/>
        </w:rPr>
        <w:t xml:space="preserve"> responsibility for the accuracy of the information provided in response to the questions listed </w:t>
      </w:r>
      <w:r w:rsidR="00DB2F5C">
        <w:rPr>
          <w:rFonts w:cs="Arial"/>
        </w:rPr>
        <w:t xml:space="preserve">in the </w:t>
      </w:r>
      <w:r w:rsidR="0023351D" w:rsidRPr="0023351D">
        <w:rPr>
          <w:rFonts w:cs="Arial"/>
        </w:rPr>
        <w:t>application</w:t>
      </w:r>
      <w:r w:rsidR="00F845AF">
        <w:rPr>
          <w:rFonts w:cs="Arial"/>
        </w:rPr>
        <w:t xml:space="preserve"> and certifying </w:t>
      </w:r>
      <w:r w:rsidR="0023351D" w:rsidRPr="0023351D">
        <w:rPr>
          <w:rFonts w:cs="Arial"/>
        </w:rPr>
        <w:t xml:space="preserve">that the CMA’s guidelines, entitled, </w:t>
      </w:r>
      <w:r w:rsidR="0023351D" w:rsidRPr="0023351D">
        <w:rPr>
          <w:rFonts w:cs="Arial"/>
          <w:i/>
        </w:rPr>
        <w:t>CMA Policy: Guidelines for Physicians in Interactions with Industry (2007)</w:t>
      </w:r>
      <w:r w:rsidR="0023351D" w:rsidRPr="0023351D">
        <w:rPr>
          <w:rFonts w:cs="Arial"/>
        </w:rPr>
        <w:t>, and National Standard for Support of Accredited CPD Activities have been met in preparing for this event.</w:t>
      </w:r>
    </w:p>
    <w:p w14:paraId="3336DA84" w14:textId="77777777" w:rsidR="00A901A0" w:rsidRDefault="00A901A0">
      <w:pPr>
        <w:spacing w:before="10"/>
        <w:rPr>
          <w:rFonts w:ascii="Arial" w:eastAsia="Arial" w:hAnsi="Arial" w:cs="Arial"/>
          <w:sz w:val="27"/>
          <w:szCs w:val="27"/>
        </w:rPr>
      </w:pPr>
    </w:p>
    <w:p w14:paraId="5A69C75A" w14:textId="77777777" w:rsidR="00A901A0" w:rsidRDefault="000E4117">
      <w:pPr>
        <w:spacing w:line="598" w:lineRule="auto"/>
        <w:ind w:left="1786" w:right="8375"/>
        <w:rPr>
          <w:rFonts w:ascii="Arial" w:eastAsia="Arial" w:hAnsi="Arial" w:cs="Arial"/>
        </w:rPr>
      </w:pPr>
      <w:r>
        <w:pict w14:anchorId="1F853D54">
          <v:group id="_x0000_s1026" style="position:absolute;left:0;text-align:left;margin-left:12.5pt;margin-top:40.6pt;width:612pt;height:108pt;z-index:-3160;mso-position-horizontal-relative:page" coordorigin=",1033" coordsize="12240,2160">
            <v:shape id="_x0000_s1028" type="#_x0000_t75" style="position:absolute;top:1033;width:12240;height:2160">
              <v:imagedata r:id="rId9" o:title=""/>
            </v:shape>
            <v:shape id="_x0000_s1027" type="#_x0000_t202" style="position:absolute;top:1033;width:12240;height:2160" filled="f" stroked="f">
              <v:textbox inset="0,0,0,0">
                <w:txbxContent>
                  <w:p w14:paraId="4E7AA363" w14:textId="77777777" w:rsidR="00A901A0" w:rsidRDefault="00A901A0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51DAEFDF" w14:textId="77777777" w:rsidR="00A901A0" w:rsidRDefault="00A901A0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57310EDC" w14:textId="77777777" w:rsidR="00A901A0" w:rsidRDefault="00A901A0">
                    <w:pPr>
                      <w:spacing w:before="10"/>
                      <w:rPr>
                        <w:rFonts w:ascii="Arial" w:eastAsia="Arial" w:hAnsi="Arial" w:cs="Arial"/>
                      </w:rPr>
                    </w:pPr>
                  </w:p>
                  <w:p w14:paraId="1013E764" w14:textId="77777777" w:rsidR="00A901A0" w:rsidRDefault="00EB70C4">
                    <w:pPr>
                      <w:spacing w:line="209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Schulich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School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Medicine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Dentistry,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Western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University</w:t>
                    </w:r>
                  </w:p>
                  <w:p w14:paraId="66A09628" w14:textId="77777777" w:rsidR="00A901A0" w:rsidRDefault="00EB70C4">
                    <w:pPr>
                      <w:spacing w:line="199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London,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Ontario,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Canada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N6A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5C1</w:t>
                    </w:r>
                  </w:p>
                  <w:p w14:paraId="39AD6A87" w14:textId="77777777" w:rsidR="00A901A0" w:rsidRDefault="00EB70C4">
                    <w:pPr>
                      <w:spacing w:line="200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t.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519.661.2111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ext.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81577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f.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519.858.5131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rFonts w:ascii="Calibri"/>
                          <w:color w:val="0562C1"/>
                          <w:spacing w:val="-1"/>
                          <w:sz w:val="18"/>
                          <w:u w:val="single" w:color="0562C1"/>
                        </w:rPr>
                        <w:t>www.schulich.uwo.ca/cpd</w:t>
                      </w:r>
                    </w:hyperlink>
                  </w:p>
                  <w:p w14:paraId="4CDC8965" w14:textId="468A4AE3" w:rsidR="00A901A0" w:rsidRDefault="00EB70C4">
                    <w:pPr>
                      <w:spacing w:line="211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Revised: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="005C267F">
                      <w:rPr>
                        <w:rFonts w:ascii="Calibri"/>
                        <w:sz w:val="18"/>
                      </w:rPr>
                      <w:t>October 2021</w:t>
                    </w:r>
                  </w:p>
                </w:txbxContent>
              </v:textbox>
            </v:shape>
            <w10:wrap anchorx="page"/>
          </v:group>
        </w:pict>
      </w:r>
      <w:r w:rsidR="00EB70C4">
        <w:rPr>
          <w:rFonts w:ascii="Arial"/>
          <w:spacing w:val="-1"/>
        </w:rPr>
        <w:t>Chair</w:t>
      </w:r>
      <w:r w:rsidR="00EB70C4">
        <w:rPr>
          <w:rFonts w:ascii="Arial"/>
          <w:spacing w:val="1"/>
        </w:rPr>
        <w:t xml:space="preserve"> </w:t>
      </w:r>
      <w:r w:rsidR="00EB70C4">
        <w:rPr>
          <w:rFonts w:ascii="Arial"/>
          <w:spacing w:val="-1"/>
        </w:rPr>
        <w:t>Signature:</w:t>
      </w:r>
      <w:r w:rsidR="00EB70C4">
        <w:rPr>
          <w:rFonts w:ascii="Arial"/>
          <w:spacing w:val="23"/>
        </w:rPr>
        <w:t xml:space="preserve"> </w:t>
      </w:r>
      <w:bookmarkStart w:id="0" w:name="_GoBack"/>
      <w:bookmarkEnd w:id="0"/>
      <w:r w:rsidR="00EB70C4">
        <w:rPr>
          <w:rFonts w:ascii="Arial"/>
          <w:spacing w:val="-1"/>
        </w:rPr>
        <w:t>Date:</w:t>
      </w:r>
    </w:p>
    <w:sectPr w:rsidR="00A901A0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808E2" w16cex:dateUtc="2021-10-06T15:37:00Z"/>
  <w16cex:commentExtensible w16cex:durableId="2448D819" w16cex:dateUtc="2021-05-14T15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584"/>
    <w:multiLevelType w:val="hybridMultilevel"/>
    <w:tmpl w:val="1982001A"/>
    <w:lvl w:ilvl="0" w:tplc="4DF055C4">
      <w:start w:val="1"/>
      <w:numFmt w:val="decimal"/>
      <w:lvlText w:val="%1."/>
      <w:lvlJc w:val="left"/>
      <w:pPr>
        <w:ind w:left="1944" w:hanging="360"/>
        <w:jc w:val="left"/>
      </w:pPr>
      <w:rPr>
        <w:rFonts w:ascii="Arial" w:eastAsia="Arial" w:hAnsi="Arial" w:hint="default"/>
        <w:sz w:val="21"/>
        <w:szCs w:val="21"/>
      </w:rPr>
    </w:lvl>
    <w:lvl w:ilvl="1" w:tplc="B96E2CB0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2" w:tplc="A8A69DAA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3" w:tplc="299A65D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4" w:tplc="62A24D8E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5" w:tplc="9144598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6" w:tplc="630E8538">
      <w:start w:val="1"/>
      <w:numFmt w:val="bullet"/>
      <w:lvlText w:val="•"/>
      <w:lvlJc w:val="left"/>
      <w:pPr>
        <w:ind w:left="8121" w:hanging="360"/>
      </w:pPr>
      <w:rPr>
        <w:rFonts w:hint="default"/>
      </w:rPr>
    </w:lvl>
    <w:lvl w:ilvl="7" w:tplc="40544602">
      <w:start w:val="1"/>
      <w:numFmt w:val="bullet"/>
      <w:lvlText w:val="•"/>
      <w:lvlJc w:val="left"/>
      <w:pPr>
        <w:ind w:left="9151" w:hanging="360"/>
      </w:pPr>
      <w:rPr>
        <w:rFonts w:hint="default"/>
      </w:rPr>
    </w:lvl>
    <w:lvl w:ilvl="8" w:tplc="348A1904">
      <w:start w:val="1"/>
      <w:numFmt w:val="bullet"/>
      <w:lvlText w:val="•"/>
      <w:lvlJc w:val="left"/>
      <w:pPr>
        <w:ind w:left="101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A0"/>
    <w:rsid w:val="000E4117"/>
    <w:rsid w:val="0023351D"/>
    <w:rsid w:val="002E0DE4"/>
    <w:rsid w:val="005C267F"/>
    <w:rsid w:val="005C7705"/>
    <w:rsid w:val="00763251"/>
    <w:rsid w:val="00882FDA"/>
    <w:rsid w:val="00A16741"/>
    <w:rsid w:val="00A901A0"/>
    <w:rsid w:val="00B50860"/>
    <w:rsid w:val="00B93766"/>
    <w:rsid w:val="00DB2F5C"/>
    <w:rsid w:val="00E929B6"/>
    <w:rsid w:val="00EB70C4"/>
    <w:rsid w:val="00F845AF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548FCC9"/>
  <w15:docId w15:val="{5DD84236-D6E1-49A8-9878-F38CD24E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944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9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8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90f31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s://www.schulich.uwo.ca/continuingprofessionaldevelopment/about_us/policies/index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ulich.uwo.ca/cp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1D56-B468-4F1E-A1D7-E281A1BF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Wilson</dc:creator>
  <cp:lastModifiedBy>Lindsay Curtis</cp:lastModifiedBy>
  <cp:revision>12</cp:revision>
  <dcterms:created xsi:type="dcterms:W3CDTF">2020-04-01T09:15:00Z</dcterms:created>
  <dcterms:modified xsi:type="dcterms:W3CDTF">2021-12-07T19:27:00Z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2020-04-01T00:00:00Z</vt:filetime>
  </property>
</Properties>
</file>